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88D" w:rsidRDefault="00ED088D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bookmarkStart w:id="0" w:name="_GoBack"/>
      <w:bookmarkEnd w:id="0"/>
      <w:r w:rsidRPr="001B1C36">
        <w:rPr>
          <w:rFonts w:ascii="Times New Roman" w:eastAsia="Times New Roman" w:hAnsi="Times New Roman" w:cs="Times New Roman"/>
          <w:i/>
          <w:lang w:eastAsia="ru-RU"/>
        </w:rPr>
        <w:t>Приложение 6</w:t>
      </w:r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B1C36">
        <w:rPr>
          <w:rFonts w:ascii="Times New Roman" w:eastAsia="Times New Roman" w:hAnsi="Times New Roman" w:cs="Times New Roman"/>
          <w:i/>
          <w:lang w:eastAsia="ru-RU"/>
        </w:rPr>
        <w:t>к решению Собрания депутатов</w:t>
      </w:r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proofErr w:type="spellStart"/>
      <w:r w:rsidRPr="001B1C36">
        <w:rPr>
          <w:rFonts w:ascii="Times New Roman" w:eastAsia="Times New Roman" w:hAnsi="Times New Roman" w:cs="Times New Roman"/>
          <w:i/>
          <w:lang w:eastAsia="ru-RU"/>
        </w:rPr>
        <w:t>Алатырского</w:t>
      </w:r>
      <w:proofErr w:type="spellEnd"/>
      <w:r w:rsidRPr="001B1C36">
        <w:rPr>
          <w:rFonts w:ascii="Times New Roman" w:eastAsia="Times New Roman" w:hAnsi="Times New Roman" w:cs="Times New Roman"/>
          <w:i/>
          <w:lang w:eastAsia="ru-RU"/>
        </w:rPr>
        <w:t xml:space="preserve"> муниципального округа</w:t>
      </w:r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B1C36">
        <w:rPr>
          <w:rFonts w:ascii="Times New Roman" w:eastAsia="Times New Roman" w:hAnsi="Times New Roman" w:cs="Times New Roman"/>
          <w:i/>
          <w:lang w:eastAsia="ru-RU"/>
        </w:rPr>
        <w:t xml:space="preserve"> «О внесении изменений в решение</w:t>
      </w:r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B1C36">
        <w:rPr>
          <w:rFonts w:ascii="Times New Roman" w:eastAsia="Times New Roman" w:hAnsi="Times New Roman" w:cs="Times New Roman"/>
          <w:i/>
          <w:lang w:eastAsia="ru-RU"/>
        </w:rPr>
        <w:t xml:space="preserve">Собрания депутатов </w:t>
      </w:r>
      <w:proofErr w:type="spellStart"/>
      <w:r w:rsidRPr="001B1C36">
        <w:rPr>
          <w:rFonts w:ascii="Times New Roman" w:eastAsia="Times New Roman" w:hAnsi="Times New Roman" w:cs="Times New Roman"/>
          <w:i/>
          <w:lang w:eastAsia="ru-RU"/>
        </w:rPr>
        <w:t>Алатырского</w:t>
      </w:r>
      <w:proofErr w:type="spellEnd"/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B1C36">
        <w:rPr>
          <w:rFonts w:ascii="Times New Roman" w:eastAsia="Times New Roman" w:hAnsi="Times New Roman" w:cs="Times New Roman"/>
          <w:i/>
          <w:lang w:eastAsia="ru-RU"/>
        </w:rPr>
        <w:t xml:space="preserve">муниципального округа </w:t>
      </w:r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B1C36">
        <w:rPr>
          <w:rFonts w:ascii="Times New Roman" w:eastAsia="Times New Roman" w:hAnsi="Times New Roman" w:cs="Times New Roman"/>
          <w:i/>
          <w:lang w:eastAsia="ru-RU"/>
        </w:rPr>
        <w:t xml:space="preserve">«О бюджете </w:t>
      </w:r>
      <w:proofErr w:type="spellStart"/>
      <w:r w:rsidRPr="001B1C36">
        <w:rPr>
          <w:rFonts w:ascii="Times New Roman" w:eastAsia="Times New Roman" w:hAnsi="Times New Roman" w:cs="Times New Roman"/>
          <w:i/>
          <w:lang w:eastAsia="ru-RU"/>
        </w:rPr>
        <w:t>Алатырского</w:t>
      </w:r>
      <w:proofErr w:type="spellEnd"/>
      <w:r w:rsidRPr="001B1C36">
        <w:rPr>
          <w:rFonts w:ascii="Times New Roman" w:eastAsia="Times New Roman" w:hAnsi="Times New Roman" w:cs="Times New Roman"/>
          <w:i/>
          <w:lang w:eastAsia="ru-RU"/>
        </w:rPr>
        <w:t xml:space="preserve"> муниципального округа Чувашской Республики на 2024 год</w:t>
      </w:r>
    </w:p>
    <w:p w:rsidR="001B1C36" w:rsidRPr="001B1C36" w:rsidRDefault="001B1C36" w:rsidP="001B1C36">
      <w:pPr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1B1C36">
        <w:rPr>
          <w:rFonts w:ascii="Times New Roman" w:eastAsia="Times New Roman" w:hAnsi="Times New Roman" w:cs="Times New Roman"/>
          <w:i/>
          <w:lang w:eastAsia="ru-RU"/>
        </w:rPr>
        <w:t>и на плановый период 2025 и 2026 годов»</w:t>
      </w:r>
    </w:p>
    <w:p w:rsidR="001B1C36" w:rsidRPr="001B1C36" w:rsidRDefault="001B1C36" w:rsidP="001B1C36">
      <w:pPr>
        <w:autoSpaceDE w:val="0"/>
        <w:autoSpaceDN w:val="0"/>
        <w:spacing w:after="0" w:line="240" w:lineRule="auto"/>
        <w:ind w:left="10915"/>
        <w:rPr>
          <w:rFonts w:ascii="Times New Roman" w:eastAsia="Times New Roman" w:hAnsi="Times New Roman" w:cs="Times New Roman"/>
          <w:lang w:eastAsia="ru-RU"/>
        </w:rPr>
      </w:pPr>
    </w:p>
    <w:p w:rsidR="001B1C36" w:rsidRPr="001B1C36" w:rsidRDefault="001B1C36" w:rsidP="001B1C36">
      <w:pPr>
        <w:autoSpaceDE w:val="0"/>
        <w:autoSpaceDN w:val="0"/>
        <w:spacing w:after="0" w:line="240" w:lineRule="auto"/>
        <w:ind w:left="10915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B1C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«Приложение 6</w:t>
      </w:r>
    </w:p>
    <w:p w:rsidR="001B1C36" w:rsidRPr="001B1C36" w:rsidRDefault="001B1C36" w:rsidP="001B1C36">
      <w:pPr>
        <w:widowControl w:val="0"/>
        <w:autoSpaceDE w:val="0"/>
        <w:autoSpaceDN w:val="0"/>
        <w:adjustRightInd w:val="0"/>
        <w:spacing w:after="0" w:line="240" w:lineRule="auto"/>
        <w:ind w:left="10915" w:right="-31"/>
        <w:jc w:val="right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proofErr w:type="gramStart"/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(в редакции решения Собрания депутатов </w:t>
      </w:r>
      <w:proofErr w:type="spellStart"/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Алатырского</w:t>
      </w:r>
      <w:proofErr w:type="spellEnd"/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муниципального округа «О внесении изменений в решение Собрания депутатов</w:t>
      </w:r>
      <w:proofErr w:type="gramEnd"/>
    </w:p>
    <w:p w:rsidR="001B1C36" w:rsidRPr="001B1C36" w:rsidRDefault="001B1C36" w:rsidP="001B1C36">
      <w:pPr>
        <w:widowControl w:val="0"/>
        <w:autoSpaceDE w:val="0"/>
        <w:autoSpaceDN w:val="0"/>
        <w:adjustRightInd w:val="0"/>
        <w:spacing w:after="0" w:line="240" w:lineRule="auto"/>
        <w:ind w:left="10915" w:right="-31"/>
        <w:jc w:val="right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proofErr w:type="spellStart"/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Алатырского</w:t>
      </w:r>
      <w:proofErr w:type="spellEnd"/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муниципального округа</w:t>
      </w:r>
    </w:p>
    <w:p w:rsidR="001B1C36" w:rsidRPr="001B1C36" w:rsidRDefault="001B1C36" w:rsidP="001B1C36">
      <w:pPr>
        <w:widowControl w:val="0"/>
        <w:autoSpaceDE w:val="0"/>
        <w:autoSpaceDN w:val="0"/>
        <w:adjustRightInd w:val="0"/>
        <w:spacing w:after="0" w:line="240" w:lineRule="auto"/>
        <w:ind w:left="10915" w:right="-31"/>
        <w:jc w:val="right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«О бюджете </w:t>
      </w:r>
      <w:proofErr w:type="spellStart"/>
      <w:proofErr w:type="gramStart"/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Алатырского</w:t>
      </w:r>
      <w:proofErr w:type="spellEnd"/>
      <w:proofErr w:type="gramEnd"/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муниципального окру Чувашской Республики на 2024 год  и на плановый </w:t>
      </w:r>
    </w:p>
    <w:p w:rsidR="001B1C36" w:rsidRPr="001B1C36" w:rsidRDefault="001B1C36" w:rsidP="001B1C36">
      <w:pPr>
        <w:spacing w:after="0" w:line="240" w:lineRule="auto"/>
        <w:ind w:left="10915" w:right="-3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B1C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период 2025 и 2026 годов»</w:t>
      </w:r>
    </w:p>
    <w:p w:rsidR="001B1C36" w:rsidRPr="001B1C36" w:rsidRDefault="001B1C36" w:rsidP="001B1C36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C36" w:rsidRPr="001B1C36" w:rsidRDefault="001B1C36" w:rsidP="001B1C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</w:t>
      </w:r>
    </w:p>
    <w:p w:rsidR="001B1C36" w:rsidRPr="001B1C36" w:rsidRDefault="001B1C36" w:rsidP="001B1C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внутреннего финансирования дефицита бюджета</w:t>
      </w:r>
    </w:p>
    <w:p w:rsidR="001B1C36" w:rsidRPr="001B1C36" w:rsidRDefault="001B1C36" w:rsidP="001B1C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B1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Алатырского</w:t>
      </w:r>
      <w:proofErr w:type="spellEnd"/>
      <w:r w:rsidRPr="001B1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округа на 2024 год и на плановый период </w:t>
      </w:r>
    </w:p>
    <w:p w:rsidR="001B1C36" w:rsidRPr="001B1C36" w:rsidRDefault="001B1C36" w:rsidP="001B1C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1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 и 2026 годов</w:t>
      </w:r>
    </w:p>
    <w:p w:rsidR="001B1C36" w:rsidRPr="001B1C36" w:rsidRDefault="001B1C36" w:rsidP="001B1C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1C36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(рублей)</w:t>
      </w:r>
    </w:p>
    <w:tbl>
      <w:tblPr>
        <w:tblW w:w="15243" w:type="dxa"/>
        <w:jc w:val="center"/>
        <w:tblInd w:w="-1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91"/>
        <w:gridCol w:w="5251"/>
        <w:gridCol w:w="2127"/>
        <w:gridCol w:w="2126"/>
        <w:gridCol w:w="2148"/>
      </w:tblGrid>
      <w:tr w:rsidR="001B1C36" w:rsidRPr="001B1C36" w:rsidTr="00BF686F">
        <w:trPr>
          <w:cantSplit/>
          <w:trHeight w:val="735"/>
          <w:jc w:val="center"/>
        </w:trPr>
        <w:tc>
          <w:tcPr>
            <w:tcW w:w="3591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1B1C36" w:rsidRPr="00CF301A" w:rsidRDefault="001B1C36" w:rsidP="001B1C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Российской Федерации</w:t>
            </w:r>
          </w:p>
        </w:tc>
        <w:tc>
          <w:tcPr>
            <w:tcW w:w="5251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7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26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48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1B1C36" w:rsidRPr="001B1C36" w:rsidTr="00BF686F">
        <w:trPr>
          <w:cantSplit/>
          <w:trHeight w:val="478"/>
          <w:jc w:val="center"/>
        </w:trPr>
        <w:tc>
          <w:tcPr>
            <w:tcW w:w="3591" w:type="dxa"/>
          </w:tcPr>
          <w:p w:rsidR="001B1C36" w:rsidRPr="00CF301A" w:rsidRDefault="001B1C36" w:rsidP="001B1C36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5251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7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48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36" w:rsidRPr="001B1C36" w:rsidTr="00BF686F">
        <w:trPr>
          <w:cantSplit/>
          <w:trHeight w:val="478"/>
          <w:jc w:val="center"/>
        </w:trPr>
        <w:tc>
          <w:tcPr>
            <w:tcW w:w="3591" w:type="dxa"/>
          </w:tcPr>
          <w:p w:rsidR="001B1C36" w:rsidRPr="00CF301A" w:rsidRDefault="001B1C36" w:rsidP="001B1C36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5251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7" w:type="dxa"/>
          </w:tcPr>
          <w:p w:rsidR="001B1C36" w:rsidRPr="00CF301A" w:rsidRDefault="001B1C36" w:rsidP="00CF301A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F301A"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301A"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301A"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F301A"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26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48" w:type="dxa"/>
          </w:tcPr>
          <w:p w:rsidR="001B1C36" w:rsidRPr="00CF301A" w:rsidRDefault="001B1C36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36" w:rsidRPr="001B1C36" w:rsidTr="00BF686F">
        <w:trPr>
          <w:cantSplit/>
          <w:trHeight w:val="344"/>
          <w:jc w:val="center"/>
        </w:trPr>
        <w:tc>
          <w:tcPr>
            <w:tcW w:w="3591" w:type="dxa"/>
            <w:vAlign w:val="bottom"/>
          </w:tcPr>
          <w:p w:rsidR="001B1C36" w:rsidRPr="00CF301A" w:rsidRDefault="001B1C36" w:rsidP="001B1C36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51" w:type="dxa"/>
            <w:vAlign w:val="bottom"/>
          </w:tcPr>
          <w:p w:rsidR="001B1C36" w:rsidRPr="00CF301A" w:rsidRDefault="001B1C36" w:rsidP="001B1C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1B1C36" w:rsidRPr="00CF301A" w:rsidRDefault="00CF301A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59 198 467,80</w:t>
            </w:r>
          </w:p>
        </w:tc>
        <w:tc>
          <w:tcPr>
            <w:tcW w:w="2126" w:type="dxa"/>
            <w:vAlign w:val="bottom"/>
          </w:tcPr>
          <w:p w:rsidR="001B1C36" w:rsidRPr="00CF301A" w:rsidRDefault="001B1C36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48" w:type="dxa"/>
            <w:vAlign w:val="bottom"/>
          </w:tcPr>
          <w:p w:rsidR="001B1C36" w:rsidRPr="00CF301A" w:rsidRDefault="001B1C36" w:rsidP="001B1C36">
            <w:pPr>
              <w:widowControl w:val="0"/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0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:rsidR="001B1C36" w:rsidRPr="001B1C36" w:rsidRDefault="001B1C36" w:rsidP="001B1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B1C3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D73F3" w:rsidRDefault="00CD73F3"/>
    <w:sectPr w:rsidR="00CD73F3" w:rsidSect="001B1C36">
      <w:pgSz w:w="16838" w:h="11906" w:orient="landscape"/>
      <w:pgMar w:top="1276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C7"/>
    <w:rsid w:val="001B1C36"/>
    <w:rsid w:val="006033C7"/>
    <w:rsid w:val="00CC79B6"/>
    <w:rsid w:val="00CD73F3"/>
    <w:rsid w:val="00CF301A"/>
    <w:rsid w:val="00ED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alatr_finance</dc:creator>
  <cp:keywords/>
  <dc:description/>
  <cp:lastModifiedBy>alatr_finance</cp:lastModifiedBy>
  <cp:revision>5</cp:revision>
  <dcterms:created xsi:type="dcterms:W3CDTF">2024-08-19T10:54:00Z</dcterms:created>
  <dcterms:modified xsi:type="dcterms:W3CDTF">2024-09-04T05:55:00Z</dcterms:modified>
</cp:coreProperties>
</file>